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6EF6" w:rsidRDefault="004507F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16510</wp:posOffset>
            </wp:positionV>
            <wp:extent cx="7550150" cy="2671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267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EF6" w:rsidRDefault="00FD6E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6EF6" w:rsidRDefault="00FD6EF6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620AC0" w:rsidRDefault="00E734D0">
      <w:pPr>
        <w:spacing w:line="239" w:lineRule="auto"/>
        <w:rPr>
          <w:rFonts w:ascii="Arial" w:eastAsia="Arial" w:hAnsi="Arial"/>
          <w:i/>
          <w:color w:val="9C1F2B"/>
          <w:sz w:val="72"/>
        </w:rPr>
      </w:pPr>
      <w:r>
        <w:rPr>
          <w:rFonts w:ascii="Arial" w:eastAsia="Arial" w:hAnsi="Arial"/>
          <w:i/>
          <w:color w:val="9C1F2B"/>
          <w:sz w:val="72"/>
        </w:rPr>
        <w:t>Базовый тариф</w:t>
      </w:r>
    </w:p>
    <w:p w:rsidR="0096286A" w:rsidRDefault="0096286A">
      <w:pPr>
        <w:spacing w:line="336" w:lineRule="exact"/>
        <w:rPr>
          <w:rFonts w:ascii="Arial" w:eastAsia="Arial" w:hAnsi="Arial"/>
          <w:sz w:val="22"/>
        </w:rPr>
      </w:pPr>
    </w:p>
    <w:p w:rsidR="00E225B7" w:rsidRPr="00620AC0" w:rsidRDefault="00E225B7" w:rsidP="00620AC0">
      <w:pPr>
        <w:numPr>
          <w:ilvl w:val="0"/>
          <w:numId w:val="1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620AC0">
        <w:rPr>
          <w:rFonts w:ascii="Arial" w:eastAsia="Arial" w:hAnsi="Arial"/>
          <w:sz w:val="24"/>
          <w:szCs w:val="24"/>
        </w:rPr>
        <w:t>Д</w:t>
      </w:r>
      <w:r w:rsidR="0096286A" w:rsidRPr="00620AC0">
        <w:rPr>
          <w:rFonts w:ascii="Arial" w:eastAsia="Arial" w:hAnsi="Arial"/>
          <w:sz w:val="24"/>
          <w:szCs w:val="24"/>
        </w:rPr>
        <w:t>оступен тол</w:t>
      </w:r>
      <w:r w:rsidRPr="00620AC0">
        <w:rPr>
          <w:rFonts w:ascii="Arial" w:eastAsia="Arial" w:hAnsi="Arial"/>
          <w:sz w:val="24"/>
          <w:szCs w:val="24"/>
        </w:rPr>
        <w:t>ько за 1 месяц до начала круиза;</w:t>
      </w:r>
    </w:p>
    <w:p w:rsidR="0096286A" w:rsidRPr="00620AC0" w:rsidRDefault="00E225B7" w:rsidP="00620AC0">
      <w:pPr>
        <w:numPr>
          <w:ilvl w:val="0"/>
          <w:numId w:val="1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620AC0">
        <w:rPr>
          <w:rFonts w:ascii="Arial" w:eastAsia="Arial" w:hAnsi="Arial"/>
          <w:sz w:val="24"/>
          <w:szCs w:val="24"/>
        </w:rPr>
        <w:t>Д</w:t>
      </w:r>
      <w:r w:rsidR="0096286A" w:rsidRPr="00620AC0">
        <w:rPr>
          <w:rFonts w:ascii="Arial" w:eastAsia="Arial" w:hAnsi="Arial"/>
          <w:sz w:val="24"/>
          <w:szCs w:val="24"/>
        </w:rPr>
        <w:t xml:space="preserve">ействует система «Фортуна», т.е. невозможно заранее выбрать каюту, палубу и даже теплоход. Круизная компания </w:t>
      </w:r>
      <w:r w:rsidR="00173666">
        <w:rPr>
          <w:rFonts w:ascii="Arial" w:eastAsia="Arial" w:hAnsi="Arial"/>
          <w:sz w:val="24"/>
          <w:szCs w:val="24"/>
        </w:rPr>
        <w:t xml:space="preserve">имеет право </w:t>
      </w:r>
      <w:r w:rsidR="0096286A" w:rsidRPr="00620AC0">
        <w:rPr>
          <w:rFonts w:ascii="Arial" w:eastAsia="Arial" w:hAnsi="Arial"/>
          <w:sz w:val="24"/>
          <w:szCs w:val="24"/>
        </w:rPr>
        <w:t>присвоит</w:t>
      </w:r>
      <w:r w:rsidR="00173666">
        <w:rPr>
          <w:rFonts w:ascii="Arial" w:eastAsia="Arial" w:hAnsi="Arial"/>
          <w:sz w:val="24"/>
          <w:szCs w:val="24"/>
        </w:rPr>
        <w:t>ь</w:t>
      </w:r>
      <w:r w:rsidR="0096286A" w:rsidRPr="00620AC0">
        <w:rPr>
          <w:rFonts w:ascii="Arial" w:eastAsia="Arial" w:hAnsi="Arial"/>
          <w:sz w:val="24"/>
          <w:szCs w:val="24"/>
        </w:rPr>
        <w:t xml:space="preserve"> номер каюты, </w:t>
      </w:r>
      <w:r w:rsidR="00173666">
        <w:rPr>
          <w:rFonts w:ascii="Arial" w:eastAsia="Arial" w:hAnsi="Arial"/>
          <w:sz w:val="24"/>
          <w:szCs w:val="24"/>
        </w:rPr>
        <w:t>категорию каюты</w:t>
      </w:r>
      <w:r w:rsidR="0096286A" w:rsidRPr="00620AC0">
        <w:rPr>
          <w:rFonts w:ascii="Arial" w:eastAsia="Arial" w:hAnsi="Arial"/>
          <w:sz w:val="24"/>
          <w:szCs w:val="24"/>
        </w:rPr>
        <w:t xml:space="preserve"> и теплоход</w:t>
      </w:r>
      <w:r w:rsidRPr="00620AC0">
        <w:rPr>
          <w:rFonts w:ascii="Arial" w:eastAsia="Arial" w:hAnsi="Arial"/>
          <w:sz w:val="24"/>
          <w:szCs w:val="24"/>
        </w:rPr>
        <w:t>,</w:t>
      </w:r>
      <w:r w:rsidR="0096286A" w:rsidRPr="00620AC0">
        <w:rPr>
          <w:rFonts w:ascii="Arial" w:eastAsia="Arial" w:hAnsi="Arial"/>
          <w:sz w:val="24"/>
          <w:szCs w:val="24"/>
        </w:rPr>
        <w:t xml:space="preserve"> на котором состоится Ваш круиз</w:t>
      </w:r>
      <w:r w:rsidR="00173666">
        <w:rPr>
          <w:rFonts w:ascii="Arial" w:eastAsia="Arial" w:hAnsi="Arial"/>
          <w:sz w:val="24"/>
          <w:szCs w:val="24"/>
        </w:rPr>
        <w:t>,</w:t>
      </w:r>
      <w:r w:rsidR="0096286A" w:rsidRPr="00620AC0">
        <w:rPr>
          <w:rFonts w:ascii="Arial" w:eastAsia="Arial" w:hAnsi="Arial"/>
          <w:sz w:val="24"/>
          <w:szCs w:val="24"/>
        </w:rPr>
        <w:t xml:space="preserve"> в </w:t>
      </w:r>
      <w:r w:rsidR="00173666">
        <w:rPr>
          <w:rFonts w:ascii="Arial" w:eastAsia="Arial" w:hAnsi="Arial"/>
          <w:sz w:val="24"/>
          <w:szCs w:val="24"/>
        </w:rPr>
        <w:t>период с момента бронирования и до начала круиза</w:t>
      </w:r>
      <w:r w:rsidRPr="00620AC0">
        <w:rPr>
          <w:rFonts w:ascii="Arial" w:eastAsia="Arial" w:hAnsi="Arial"/>
          <w:sz w:val="24"/>
          <w:szCs w:val="24"/>
        </w:rPr>
        <w:t>;</w:t>
      </w:r>
    </w:p>
    <w:p w:rsidR="0096286A" w:rsidRPr="00620AC0" w:rsidRDefault="00E225B7" w:rsidP="00620AC0">
      <w:pPr>
        <w:numPr>
          <w:ilvl w:val="0"/>
          <w:numId w:val="1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620AC0">
        <w:rPr>
          <w:rFonts w:ascii="Arial" w:eastAsia="Arial" w:hAnsi="Arial"/>
          <w:sz w:val="24"/>
          <w:szCs w:val="24"/>
        </w:rPr>
        <w:t>С</w:t>
      </w:r>
      <w:r w:rsidR="0096286A" w:rsidRPr="00620AC0">
        <w:rPr>
          <w:rFonts w:ascii="Arial" w:eastAsia="Arial" w:hAnsi="Arial"/>
          <w:sz w:val="24"/>
          <w:szCs w:val="24"/>
        </w:rPr>
        <w:t>кидки</w:t>
      </w:r>
      <w:r w:rsidRPr="00620AC0">
        <w:rPr>
          <w:rFonts w:ascii="Arial" w:eastAsia="Arial" w:hAnsi="Arial"/>
          <w:sz w:val="24"/>
          <w:szCs w:val="24"/>
        </w:rPr>
        <w:t xml:space="preserve"> на раннее бронирование, одноместное размещение и скидки для детей</w:t>
      </w:r>
      <w:r w:rsidR="0096286A" w:rsidRPr="00620AC0">
        <w:rPr>
          <w:rFonts w:ascii="Arial" w:eastAsia="Arial" w:hAnsi="Arial"/>
          <w:sz w:val="24"/>
          <w:szCs w:val="24"/>
        </w:rPr>
        <w:t xml:space="preserve">, </w:t>
      </w:r>
      <w:r w:rsidRPr="00620AC0">
        <w:rPr>
          <w:rFonts w:ascii="Arial" w:eastAsia="Arial" w:hAnsi="Arial"/>
          <w:sz w:val="24"/>
          <w:szCs w:val="24"/>
        </w:rPr>
        <w:t>а также любые</w:t>
      </w:r>
      <w:r w:rsidR="0096286A" w:rsidRPr="00620AC0">
        <w:rPr>
          <w:rFonts w:ascii="Arial" w:eastAsia="Arial" w:hAnsi="Arial"/>
          <w:sz w:val="24"/>
          <w:szCs w:val="24"/>
        </w:rPr>
        <w:t xml:space="preserve"> </w:t>
      </w:r>
      <w:r w:rsidRPr="00620AC0">
        <w:rPr>
          <w:rFonts w:ascii="Arial" w:eastAsia="Arial" w:hAnsi="Arial"/>
          <w:sz w:val="24"/>
          <w:szCs w:val="24"/>
        </w:rPr>
        <w:t xml:space="preserve">другие </w:t>
      </w:r>
      <w:r w:rsidR="0096286A" w:rsidRPr="00620AC0">
        <w:rPr>
          <w:rFonts w:ascii="Arial" w:eastAsia="Arial" w:hAnsi="Arial"/>
          <w:sz w:val="24"/>
          <w:szCs w:val="24"/>
        </w:rPr>
        <w:t xml:space="preserve">спецпредложения </w:t>
      </w:r>
      <w:r w:rsidR="0096286A" w:rsidRPr="00620AC0">
        <w:rPr>
          <w:rFonts w:ascii="Arial" w:eastAsia="Arial" w:hAnsi="Arial"/>
          <w:sz w:val="24"/>
          <w:szCs w:val="24"/>
          <w:u w:val="single"/>
        </w:rPr>
        <w:t>не суммируются</w:t>
      </w:r>
      <w:r w:rsidRPr="00620AC0">
        <w:rPr>
          <w:rFonts w:ascii="Arial" w:eastAsia="Arial" w:hAnsi="Arial"/>
          <w:sz w:val="24"/>
          <w:szCs w:val="24"/>
          <w:u w:val="single"/>
        </w:rPr>
        <w:t xml:space="preserve"> и недоступны</w:t>
      </w:r>
      <w:r w:rsidRPr="00620AC0">
        <w:rPr>
          <w:rFonts w:ascii="Arial" w:eastAsia="Arial" w:hAnsi="Arial"/>
          <w:sz w:val="24"/>
          <w:szCs w:val="24"/>
        </w:rPr>
        <w:t xml:space="preserve"> при базовом тарифе. </w:t>
      </w:r>
    </w:p>
    <w:p w:rsidR="00E225B7" w:rsidRDefault="00E225B7" w:rsidP="00620AC0">
      <w:pPr>
        <w:spacing w:line="360" w:lineRule="auto"/>
        <w:ind w:left="360"/>
        <w:rPr>
          <w:rFonts w:ascii="Arial" w:eastAsia="Arial" w:hAnsi="Arial"/>
          <w:sz w:val="22"/>
        </w:rPr>
      </w:pPr>
    </w:p>
    <w:p w:rsidR="00620AC0" w:rsidRDefault="00620AC0" w:rsidP="00620AC0">
      <w:pPr>
        <w:spacing w:line="360" w:lineRule="auto"/>
        <w:ind w:left="360"/>
        <w:rPr>
          <w:rFonts w:ascii="Arial" w:eastAsia="Arial" w:hAnsi="Arial"/>
          <w:sz w:val="22"/>
        </w:rPr>
      </w:pPr>
    </w:p>
    <w:p w:rsidR="00FD6EF6" w:rsidRPr="00E225B7" w:rsidRDefault="00AF590B" w:rsidP="00620AC0">
      <w:pPr>
        <w:spacing w:line="360" w:lineRule="auto"/>
        <w:rPr>
          <w:rFonts w:ascii="Arial" w:eastAsia="Arial" w:hAnsi="Arial"/>
          <w:b/>
          <w:color w:val="9C1F2B"/>
          <w:sz w:val="28"/>
        </w:rPr>
      </w:pPr>
      <w:r w:rsidRPr="00E225B7">
        <w:rPr>
          <w:rFonts w:ascii="Arial" w:eastAsia="Arial" w:hAnsi="Arial"/>
          <w:b/>
          <w:color w:val="9C1F2B"/>
          <w:sz w:val="28"/>
        </w:rPr>
        <w:t>«Полный пансион +»</w:t>
      </w:r>
    </w:p>
    <w:p w:rsidR="00E225B7" w:rsidRPr="00620AC0" w:rsidRDefault="00E734D0" w:rsidP="00620AC0">
      <w:pPr>
        <w:spacing w:line="360" w:lineRule="auto"/>
        <w:rPr>
          <w:rFonts w:ascii="Arial" w:eastAsia="Arial" w:hAnsi="Arial"/>
          <w:sz w:val="24"/>
          <w:szCs w:val="24"/>
        </w:rPr>
      </w:pPr>
      <w:r w:rsidRPr="00620AC0">
        <w:rPr>
          <w:rFonts w:ascii="Arial" w:eastAsia="Arial" w:hAnsi="Arial"/>
          <w:sz w:val="24"/>
          <w:szCs w:val="24"/>
        </w:rPr>
        <w:t>Для гостей</w:t>
      </w:r>
      <w:r w:rsidR="00E225B7" w:rsidRPr="00620AC0">
        <w:rPr>
          <w:rFonts w:ascii="Arial" w:eastAsia="Arial" w:hAnsi="Arial"/>
          <w:sz w:val="24"/>
          <w:szCs w:val="24"/>
        </w:rPr>
        <w:t>, которые выбрали «Базовый тариф»,</w:t>
      </w:r>
      <w:r w:rsidRPr="00620AC0">
        <w:rPr>
          <w:rFonts w:ascii="Arial" w:eastAsia="Arial" w:hAnsi="Arial"/>
          <w:sz w:val="24"/>
          <w:szCs w:val="24"/>
        </w:rPr>
        <w:t xml:space="preserve"> мы пр</w:t>
      </w:r>
      <w:r w:rsidR="00E225B7" w:rsidRPr="00620AC0">
        <w:rPr>
          <w:rFonts w:ascii="Arial" w:eastAsia="Arial" w:hAnsi="Arial"/>
          <w:sz w:val="24"/>
          <w:szCs w:val="24"/>
        </w:rPr>
        <w:t xml:space="preserve">едлагаем и рекомендуем добавить пакет </w:t>
      </w:r>
      <w:r w:rsidRPr="00620AC0">
        <w:rPr>
          <w:rFonts w:ascii="Arial" w:eastAsia="Arial" w:hAnsi="Arial"/>
          <w:sz w:val="24"/>
          <w:szCs w:val="24"/>
        </w:rPr>
        <w:t xml:space="preserve"> </w:t>
      </w:r>
      <w:r w:rsidR="00642EEE" w:rsidRPr="00620AC0">
        <w:rPr>
          <w:rFonts w:ascii="Arial" w:eastAsia="Arial" w:hAnsi="Arial"/>
          <w:b/>
          <w:i/>
          <w:sz w:val="24"/>
          <w:szCs w:val="24"/>
        </w:rPr>
        <w:t>«Полный пансион +»</w:t>
      </w:r>
      <w:r w:rsidRPr="00620AC0">
        <w:rPr>
          <w:rFonts w:ascii="Arial" w:eastAsia="Arial" w:hAnsi="Arial"/>
          <w:sz w:val="24"/>
          <w:szCs w:val="24"/>
        </w:rPr>
        <w:t xml:space="preserve"> </w:t>
      </w:r>
      <w:r w:rsidR="00E225B7" w:rsidRPr="00620AC0">
        <w:rPr>
          <w:rFonts w:ascii="Arial" w:eastAsia="Arial" w:hAnsi="Arial"/>
          <w:sz w:val="24"/>
          <w:szCs w:val="24"/>
        </w:rPr>
        <w:t xml:space="preserve">всего </w:t>
      </w:r>
      <w:r w:rsidRPr="00620AC0">
        <w:rPr>
          <w:rFonts w:ascii="Arial" w:eastAsia="Arial" w:hAnsi="Arial"/>
          <w:sz w:val="24"/>
          <w:szCs w:val="24"/>
        </w:rPr>
        <w:t xml:space="preserve">за € 29 за ночь. </w:t>
      </w:r>
      <w:r w:rsidR="00E225B7" w:rsidRPr="00620AC0">
        <w:rPr>
          <w:rFonts w:ascii="Arial" w:eastAsia="Arial" w:hAnsi="Arial"/>
          <w:b/>
          <w:i/>
          <w:sz w:val="24"/>
          <w:szCs w:val="24"/>
        </w:rPr>
        <w:t>«Полный пансион +»</w:t>
      </w:r>
      <w:r w:rsidR="00E225B7" w:rsidRPr="00620AC0">
        <w:rPr>
          <w:rFonts w:ascii="Arial" w:eastAsia="Arial" w:hAnsi="Arial"/>
          <w:sz w:val="24"/>
          <w:szCs w:val="24"/>
        </w:rPr>
        <w:t xml:space="preserve"> приобретается на каюту, на всех пассажиров. Забронировать пакет </w:t>
      </w:r>
      <w:r w:rsidR="00E225B7" w:rsidRPr="00620AC0">
        <w:rPr>
          <w:rFonts w:ascii="Arial" w:eastAsia="Arial" w:hAnsi="Arial"/>
          <w:b/>
          <w:i/>
          <w:sz w:val="24"/>
          <w:szCs w:val="24"/>
        </w:rPr>
        <w:t>«Полный пансион +»</w:t>
      </w:r>
      <w:r w:rsidR="00E225B7" w:rsidRPr="00620AC0">
        <w:rPr>
          <w:rFonts w:ascii="Arial" w:eastAsia="Arial" w:hAnsi="Arial"/>
          <w:sz w:val="24"/>
          <w:szCs w:val="24"/>
        </w:rPr>
        <w:t xml:space="preserve"> возможно не позднее, чем за 7 дней до начала круиза. </w:t>
      </w:r>
    </w:p>
    <w:p w:rsidR="00620AC0" w:rsidRPr="00620AC0" w:rsidRDefault="00620AC0" w:rsidP="00620AC0">
      <w:pPr>
        <w:spacing w:line="360" w:lineRule="auto"/>
        <w:rPr>
          <w:rFonts w:ascii="Arial" w:eastAsia="Arial" w:hAnsi="Arial"/>
          <w:sz w:val="24"/>
          <w:szCs w:val="24"/>
        </w:rPr>
      </w:pPr>
    </w:p>
    <w:p w:rsidR="00E225B7" w:rsidRPr="00620AC0" w:rsidRDefault="00E225B7" w:rsidP="00620AC0">
      <w:pPr>
        <w:spacing w:line="360" w:lineRule="auto"/>
        <w:rPr>
          <w:rFonts w:ascii="Arial" w:eastAsia="Arial" w:hAnsi="Arial"/>
          <w:sz w:val="24"/>
          <w:szCs w:val="24"/>
        </w:rPr>
      </w:pPr>
      <w:r w:rsidRPr="00620AC0">
        <w:rPr>
          <w:rFonts w:ascii="Arial" w:eastAsia="Arial" w:hAnsi="Arial"/>
          <w:sz w:val="24"/>
          <w:szCs w:val="24"/>
        </w:rPr>
        <w:t xml:space="preserve">В пакет </w:t>
      </w:r>
      <w:r w:rsidRPr="00620AC0">
        <w:rPr>
          <w:rFonts w:ascii="Arial" w:eastAsia="Arial" w:hAnsi="Arial"/>
          <w:b/>
          <w:i/>
          <w:sz w:val="24"/>
          <w:szCs w:val="24"/>
        </w:rPr>
        <w:t xml:space="preserve">«Полный пансион +» </w:t>
      </w:r>
      <w:r w:rsidRPr="00620AC0">
        <w:rPr>
          <w:rFonts w:ascii="Arial" w:eastAsia="Arial" w:hAnsi="Arial"/>
          <w:sz w:val="24"/>
          <w:szCs w:val="24"/>
        </w:rPr>
        <w:t>включено:</w:t>
      </w:r>
    </w:p>
    <w:p w:rsidR="00620AC0" w:rsidRPr="00620AC0" w:rsidRDefault="00E225B7" w:rsidP="00620AC0">
      <w:pPr>
        <w:numPr>
          <w:ilvl w:val="0"/>
          <w:numId w:val="2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620AC0">
        <w:rPr>
          <w:rFonts w:ascii="Arial" w:eastAsia="Arial" w:hAnsi="Arial"/>
          <w:sz w:val="24"/>
          <w:szCs w:val="24"/>
        </w:rPr>
        <w:t>О</w:t>
      </w:r>
      <w:r w:rsidR="00E734D0" w:rsidRPr="00620AC0">
        <w:rPr>
          <w:rFonts w:ascii="Arial" w:eastAsia="Arial" w:hAnsi="Arial"/>
          <w:sz w:val="24"/>
          <w:szCs w:val="24"/>
        </w:rPr>
        <w:t xml:space="preserve">бед и ужин </w:t>
      </w:r>
      <w:r w:rsidRPr="00620AC0">
        <w:rPr>
          <w:rFonts w:ascii="Arial" w:eastAsia="Arial" w:hAnsi="Arial"/>
          <w:sz w:val="24"/>
          <w:szCs w:val="24"/>
        </w:rPr>
        <w:t>по системе</w:t>
      </w:r>
      <w:r w:rsidR="00E734D0" w:rsidRPr="00620AC0">
        <w:rPr>
          <w:rFonts w:ascii="Arial" w:eastAsia="Arial" w:hAnsi="Arial"/>
          <w:sz w:val="24"/>
          <w:szCs w:val="24"/>
        </w:rPr>
        <w:t xml:space="preserve">"шведский стол" с </w:t>
      </w:r>
      <w:r w:rsidRPr="00620AC0">
        <w:rPr>
          <w:rFonts w:ascii="Arial" w:eastAsia="Arial" w:hAnsi="Arial"/>
          <w:sz w:val="24"/>
          <w:szCs w:val="24"/>
        </w:rPr>
        <w:t>национальными</w:t>
      </w:r>
      <w:r w:rsidR="00620AC0" w:rsidRPr="00620AC0">
        <w:rPr>
          <w:rFonts w:ascii="Arial" w:eastAsia="Arial" w:hAnsi="Arial"/>
          <w:sz w:val="24"/>
          <w:szCs w:val="24"/>
        </w:rPr>
        <w:t xml:space="preserve"> и сезонными блюдами;</w:t>
      </w:r>
    </w:p>
    <w:p w:rsidR="00620AC0" w:rsidRPr="00620AC0" w:rsidRDefault="00620AC0" w:rsidP="00620AC0">
      <w:pPr>
        <w:numPr>
          <w:ilvl w:val="0"/>
          <w:numId w:val="2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620AC0">
        <w:rPr>
          <w:rFonts w:ascii="Arial" w:eastAsia="Arial" w:hAnsi="Arial"/>
          <w:sz w:val="24"/>
          <w:szCs w:val="24"/>
        </w:rPr>
        <w:t>Ч</w:t>
      </w:r>
      <w:r w:rsidR="00E734D0" w:rsidRPr="00620AC0">
        <w:rPr>
          <w:rFonts w:ascii="Arial" w:eastAsia="Arial" w:hAnsi="Arial"/>
          <w:sz w:val="24"/>
          <w:szCs w:val="24"/>
        </w:rPr>
        <w:t>ай, кофе и пирожные</w:t>
      </w:r>
      <w:r w:rsidRPr="00620AC0">
        <w:rPr>
          <w:rFonts w:ascii="Arial" w:eastAsia="Arial" w:hAnsi="Arial"/>
          <w:sz w:val="24"/>
          <w:szCs w:val="24"/>
        </w:rPr>
        <w:t xml:space="preserve"> во второй половине дня;</w:t>
      </w:r>
    </w:p>
    <w:p w:rsidR="00620AC0" w:rsidRPr="00620AC0" w:rsidRDefault="00620AC0" w:rsidP="00620AC0">
      <w:pPr>
        <w:numPr>
          <w:ilvl w:val="0"/>
          <w:numId w:val="2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620AC0">
        <w:rPr>
          <w:rFonts w:ascii="Arial" w:eastAsia="Arial" w:hAnsi="Arial"/>
          <w:sz w:val="24"/>
          <w:szCs w:val="24"/>
        </w:rPr>
        <w:t>Вкуснейшие закуски во время посадки;</w:t>
      </w:r>
      <w:r w:rsidR="00E734D0" w:rsidRPr="00620AC0">
        <w:rPr>
          <w:rFonts w:ascii="Arial" w:eastAsia="Arial" w:hAnsi="Arial"/>
          <w:sz w:val="24"/>
          <w:szCs w:val="24"/>
        </w:rPr>
        <w:t xml:space="preserve"> </w:t>
      </w:r>
    </w:p>
    <w:p w:rsidR="00620AC0" w:rsidRPr="00620AC0" w:rsidRDefault="00E734D0" w:rsidP="00620AC0">
      <w:pPr>
        <w:numPr>
          <w:ilvl w:val="0"/>
          <w:numId w:val="2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620AC0">
        <w:rPr>
          <w:rFonts w:ascii="Arial" w:eastAsia="Arial" w:hAnsi="Arial"/>
          <w:sz w:val="24"/>
          <w:szCs w:val="24"/>
        </w:rPr>
        <w:t xml:space="preserve">На </w:t>
      </w:r>
      <w:r w:rsidR="00620AC0" w:rsidRPr="00620AC0">
        <w:rPr>
          <w:rFonts w:ascii="Arial" w:eastAsia="Arial" w:hAnsi="Arial"/>
          <w:sz w:val="24"/>
          <w:szCs w:val="24"/>
        </w:rPr>
        <w:t>многих</w:t>
      </w:r>
      <w:r w:rsidRPr="00620AC0">
        <w:rPr>
          <w:rFonts w:ascii="Arial" w:eastAsia="Arial" w:hAnsi="Arial"/>
          <w:sz w:val="24"/>
          <w:szCs w:val="24"/>
        </w:rPr>
        <w:t xml:space="preserve"> маршрутах предлагаются </w:t>
      </w:r>
      <w:r w:rsidR="00620AC0" w:rsidRPr="00620AC0">
        <w:rPr>
          <w:rFonts w:ascii="Arial" w:eastAsia="Arial" w:hAnsi="Arial"/>
          <w:sz w:val="24"/>
          <w:szCs w:val="24"/>
        </w:rPr>
        <w:t xml:space="preserve">традиционные национальные закуски или </w:t>
      </w:r>
      <w:r w:rsidRPr="00620AC0">
        <w:rPr>
          <w:rFonts w:ascii="Arial" w:eastAsia="Arial" w:hAnsi="Arial"/>
          <w:sz w:val="24"/>
          <w:szCs w:val="24"/>
        </w:rPr>
        <w:t xml:space="preserve">вечерние/ночные закуски. </w:t>
      </w:r>
    </w:p>
    <w:p w:rsidR="00FD6EF6" w:rsidRPr="00620AC0" w:rsidRDefault="00620AC0" w:rsidP="00620AC0">
      <w:pPr>
        <w:numPr>
          <w:ilvl w:val="0"/>
          <w:numId w:val="2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620AC0">
        <w:rPr>
          <w:rFonts w:ascii="Arial" w:eastAsia="Arial" w:hAnsi="Arial"/>
          <w:sz w:val="24"/>
          <w:szCs w:val="24"/>
        </w:rPr>
        <w:t xml:space="preserve">Скидки на дополнительный пакет A-Rosa Dining (ужин по системе Al la carte) </w:t>
      </w:r>
      <w:r w:rsidR="00E734D0" w:rsidRPr="00620AC0">
        <w:rPr>
          <w:rFonts w:ascii="Arial" w:eastAsia="Arial" w:hAnsi="Arial"/>
          <w:sz w:val="24"/>
          <w:szCs w:val="24"/>
        </w:rPr>
        <w:t>на борту.</w:t>
      </w:r>
    </w:p>
    <w:p w:rsidR="00FD6EF6" w:rsidRPr="00E734D0" w:rsidRDefault="00FD6EF6" w:rsidP="00620AC0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FD6EF6" w:rsidRDefault="00FD6EF6">
      <w:pPr>
        <w:spacing w:line="83" w:lineRule="exact"/>
        <w:rPr>
          <w:rFonts w:ascii="Times New Roman" w:eastAsia="Times New Roman" w:hAnsi="Times New Roman"/>
          <w:sz w:val="24"/>
        </w:rPr>
      </w:pPr>
    </w:p>
    <w:p w:rsidR="00620AC0" w:rsidRPr="00173666" w:rsidRDefault="00620AC0" w:rsidP="00884334">
      <w:pPr>
        <w:numPr>
          <w:ilvl w:val="0"/>
          <w:numId w:val="3"/>
        </w:numPr>
        <w:spacing w:line="200" w:lineRule="exact"/>
        <w:rPr>
          <w:rFonts w:ascii="Arial" w:eastAsia="Arial" w:hAnsi="Arial"/>
          <w:sz w:val="22"/>
        </w:rPr>
      </w:pPr>
    </w:p>
    <w:p w:rsidR="00620AC0" w:rsidRPr="00620AC0" w:rsidRDefault="00620AC0" w:rsidP="00620AC0">
      <w:pPr>
        <w:spacing w:line="0" w:lineRule="atLeast"/>
        <w:rPr>
          <w:rFonts w:ascii="Arial" w:eastAsia="Arial" w:hAnsi="Arial"/>
          <w:b/>
          <w:color w:val="9C1F2B"/>
          <w:sz w:val="28"/>
        </w:rPr>
      </w:pPr>
      <w:r>
        <w:rPr>
          <w:rFonts w:ascii="Arial" w:eastAsia="Arial" w:hAnsi="Arial"/>
          <w:sz w:val="22"/>
        </w:rPr>
        <w:br w:type="page"/>
      </w:r>
      <w:r w:rsidRPr="00620AC0">
        <w:rPr>
          <w:rFonts w:ascii="Arial" w:eastAsia="Arial" w:hAnsi="Arial"/>
          <w:b/>
          <w:color w:val="9C1F2B"/>
          <w:sz w:val="28"/>
        </w:rPr>
        <w:lastRenderedPageBreak/>
        <w:t>Обзор услуг и цен</w:t>
      </w:r>
    </w:p>
    <w:p w:rsidR="00620AC0" w:rsidRDefault="00620AC0">
      <w:pPr>
        <w:spacing w:line="200" w:lineRule="exact"/>
        <w:rPr>
          <w:rFonts w:ascii="Arial" w:eastAsia="Arial" w:hAnsi="Arial"/>
          <w:sz w:val="22"/>
        </w:rPr>
      </w:pPr>
    </w:p>
    <w:tbl>
      <w:tblPr>
        <w:tblW w:w="10291" w:type="dxa"/>
        <w:tblInd w:w="-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"/>
        <w:gridCol w:w="30"/>
        <w:gridCol w:w="2364"/>
        <w:gridCol w:w="2641"/>
        <w:gridCol w:w="2571"/>
        <w:gridCol w:w="2571"/>
      </w:tblGrid>
      <w:tr w:rsidR="00620AC0" w:rsidRPr="00FD6EF6" w:rsidTr="00C352B5">
        <w:trPr>
          <w:gridBefore w:val="1"/>
          <w:gridAfter w:val="4"/>
          <w:wBefore w:w="114" w:type="dxa"/>
          <w:wAfter w:w="10147" w:type="dxa"/>
          <w:trHeight w:val="32"/>
        </w:trPr>
        <w:tc>
          <w:tcPr>
            <w:tcW w:w="30" w:type="dxa"/>
          </w:tcPr>
          <w:p w:rsidR="00620AC0" w:rsidRPr="00FD6EF6" w:rsidRDefault="00620AC0" w:rsidP="004E63B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20AC0" w:rsidTr="00F610D5">
        <w:trPr>
          <w:trHeight w:val="529"/>
        </w:trPr>
        <w:tc>
          <w:tcPr>
            <w:tcW w:w="2508" w:type="dxa"/>
            <w:gridSpan w:val="3"/>
            <w:shd w:val="clear" w:color="auto" w:fill="A50712"/>
            <w:vAlign w:val="center"/>
          </w:tcPr>
          <w:p w:rsidR="00620AC0" w:rsidRPr="00C352B5" w:rsidRDefault="00620AC0" w:rsidP="00C352B5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352B5">
              <w:rPr>
                <w:rFonts w:ascii="Arial" w:hAnsi="Arial"/>
                <w:b/>
                <w:sz w:val="24"/>
                <w:szCs w:val="24"/>
              </w:rPr>
              <w:t>Услуги</w:t>
            </w:r>
          </w:p>
        </w:tc>
        <w:tc>
          <w:tcPr>
            <w:tcW w:w="2641" w:type="dxa"/>
            <w:shd w:val="clear" w:color="auto" w:fill="A50712"/>
            <w:vAlign w:val="center"/>
          </w:tcPr>
          <w:p w:rsidR="00C352B5" w:rsidRPr="00C352B5" w:rsidRDefault="00620AC0" w:rsidP="00C352B5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C352B5">
              <w:rPr>
                <w:rFonts w:ascii="Arial" w:hAnsi="Arial"/>
                <w:b/>
                <w:sz w:val="24"/>
                <w:szCs w:val="24"/>
              </w:rPr>
              <w:t>Премиум</w:t>
            </w:r>
          </w:p>
          <w:p w:rsidR="00F610D5" w:rsidRPr="00F610D5" w:rsidRDefault="00620AC0" w:rsidP="00F610D5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C352B5">
              <w:rPr>
                <w:rFonts w:ascii="Arial" w:hAnsi="Arial"/>
                <w:b/>
                <w:sz w:val="24"/>
                <w:szCs w:val="24"/>
              </w:rPr>
              <w:t>«всё включено»</w:t>
            </w:r>
          </w:p>
        </w:tc>
        <w:tc>
          <w:tcPr>
            <w:tcW w:w="2571" w:type="dxa"/>
            <w:shd w:val="clear" w:color="auto" w:fill="A50712"/>
          </w:tcPr>
          <w:p w:rsidR="00C352B5" w:rsidRPr="00C352B5" w:rsidRDefault="00C352B5" w:rsidP="00C352B5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352B5">
              <w:rPr>
                <w:rFonts w:ascii="Arial" w:hAnsi="Arial"/>
                <w:b/>
                <w:sz w:val="24"/>
                <w:szCs w:val="24"/>
              </w:rPr>
              <w:t>Базовый</w:t>
            </w:r>
          </w:p>
          <w:p w:rsidR="00C352B5" w:rsidRPr="00C352B5" w:rsidRDefault="00C352B5" w:rsidP="00C352B5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C352B5">
              <w:rPr>
                <w:rFonts w:ascii="Arial" w:hAnsi="Arial"/>
                <w:b/>
                <w:sz w:val="24"/>
                <w:szCs w:val="24"/>
              </w:rPr>
              <w:t>+</w:t>
            </w:r>
          </w:p>
          <w:p w:rsidR="00F610D5" w:rsidRPr="00F610D5" w:rsidRDefault="00620AC0" w:rsidP="00F610D5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C352B5">
              <w:rPr>
                <w:rFonts w:ascii="Arial" w:hAnsi="Arial"/>
                <w:b/>
                <w:sz w:val="24"/>
                <w:szCs w:val="24"/>
              </w:rPr>
              <w:t>«Полный пансион</w:t>
            </w:r>
            <w:r w:rsidR="00C352B5" w:rsidRPr="00C352B5">
              <w:rPr>
                <w:rFonts w:ascii="Arial" w:hAnsi="Arial"/>
                <w:b/>
                <w:sz w:val="24"/>
                <w:szCs w:val="24"/>
                <w:lang w:val="en-US"/>
              </w:rPr>
              <w:t>+</w:t>
            </w:r>
            <w:r w:rsidRPr="00C352B5">
              <w:rPr>
                <w:rFonts w:ascii="Arial" w:hAnsi="Arial"/>
                <w:b/>
                <w:sz w:val="24"/>
                <w:szCs w:val="24"/>
              </w:rPr>
              <w:t>»</w:t>
            </w:r>
          </w:p>
        </w:tc>
        <w:tc>
          <w:tcPr>
            <w:tcW w:w="2571" w:type="dxa"/>
            <w:shd w:val="clear" w:color="auto" w:fill="A50712"/>
            <w:vAlign w:val="center"/>
          </w:tcPr>
          <w:p w:rsidR="00620AC0" w:rsidRDefault="00620AC0" w:rsidP="00C352B5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C352B5">
              <w:rPr>
                <w:rFonts w:ascii="Arial" w:hAnsi="Arial"/>
                <w:b/>
                <w:sz w:val="24"/>
                <w:szCs w:val="24"/>
              </w:rPr>
              <w:t>Базовый</w:t>
            </w:r>
          </w:p>
          <w:p w:rsidR="00F610D5" w:rsidRPr="00F610D5" w:rsidRDefault="00F610D5" w:rsidP="00F610D5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  <w:tr w:rsidR="00620AC0" w:rsidTr="00F610D5">
        <w:trPr>
          <w:trHeight w:val="828"/>
        </w:trPr>
        <w:tc>
          <w:tcPr>
            <w:tcW w:w="2508" w:type="dxa"/>
            <w:gridSpan w:val="3"/>
            <w:shd w:val="clear" w:color="auto" w:fill="F2DBDB"/>
          </w:tcPr>
          <w:p w:rsidR="00620AC0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352B5">
              <w:rPr>
                <w:rFonts w:ascii="Arial" w:hAnsi="Arial"/>
                <w:sz w:val="24"/>
                <w:szCs w:val="24"/>
              </w:rPr>
              <w:t>Обед и ужин по системе"шведский стол"</w:t>
            </w:r>
          </w:p>
          <w:p w:rsidR="00173666" w:rsidRPr="00C352B5" w:rsidRDefault="00173666" w:rsidP="0017366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F2DBDB"/>
          </w:tcPr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352B5">
              <w:rPr>
                <w:rFonts w:ascii="Arial" w:hAnsi="Arial"/>
                <w:sz w:val="24"/>
                <w:szCs w:val="24"/>
              </w:rPr>
              <w:sym w:font="Wingdings" w:char="F0FC"/>
            </w:r>
          </w:p>
        </w:tc>
        <w:tc>
          <w:tcPr>
            <w:tcW w:w="2571" w:type="dxa"/>
            <w:shd w:val="clear" w:color="auto" w:fill="F2DBDB"/>
          </w:tcPr>
          <w:p w:rsidR="00173666" w:rsidRDefault="00620AC0" w:rsidP="0017366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352B5">
              <w:rPr>
                <w:rFonts w:ascii="Arial" w:hAnsi="Arial"/>
                <w:sz w:val="24"/>
                <w:szCs w:val="24"/>
              </w:rPr>
              <w:t>€ 29</w:t>
            </w:r>
            <w:r w:rsidR="00173666">
              <w:rPr>
                <w:rFonts w:ascii="Arial" w:hAnsi="Arial"/>
                <w:sz w:val="24"/>
                <w:szCs w:val="24"/>
              </w:rPr>
              <w:t xml:space="preserve"> за чел.</w:t>
            </w:r>
            <w:r w:rsidR="00F610D5" w:rsidRPr="00F610D5">
              <w:rPr>
                <w:rFonts w:ascii="Arial" w:hAnsi="Arial"/>
                <w:sz w:val="24"/>
                <w:szCs w:val="24"/>
              </w:rPr>
              <w:t>/сутки</w:t>
            </w:r>
            <w:r w:rsidRPr="00C352B5">
              <w:rPr>
                <w:rFonts w:ascii="Arial" w:hAnsi="Arial"/>
                <w:sz w:val="24"/>
                <w:szCs w:val="24"/>
              </w:rPr>
              <w:t xml:space="preserve"> </w:t>
            </w:r>
            <w:r w:rsidR="00173666">
              <w:rPr>
                <w:rFonts w:ascii="Arial" w:hAnsi="Arial"/>
                <w:sz w:val="24"/>
                <w:szCs w:val="24"/>
              </w:rPr>
              <w:t>– при бронировании до начала куиза</w:t>
            </w:r>
          </w:p>
          <w:p w:rsidR="00620AC0" w:rsidRPr="00C352B5" w:rsidRDefault="00620AC0" w:rsidP="0017366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352B5">
              <w:rPr>
                <w:rFonts w:ascii="Arial" w:hAnsi="Arial"/>
                <w:sz w:val="24"/>
                <w:szCs w:val="24"/>
              </w:rPr>
              <w:t>€ 39</w:t>
            </w:r>
            <w:r w:rsidR="00173666">
              <w:rPr>
                <w:rFonts w:ascii="Arial" w:hAnsi="Arial"/>
                <w:sz w:val="24"/>
                <w:szCs w:val="24"/>
              </w:rPr>
              <w:t xml:space="preserve"> за чел.</w:t>
            </w:r>
            <w:r w:rsidR="00F610D5">
              <w:rPr>
                <w:rFonts w:ascii="Arial" w:hAnsi="Arial"/>
                <w:sz w:val="24"/>
                <w:szCs w:val="24"/>
              </w:rPr>
              <w:t>/сутки</w:t>
            </w:r>
            <w:r w:rsidRPr="00C352B5">
              <w:rPr>
                <w:rFonts w:ascii="Arial" w:hAnsi="Arial"/>
                <w:sz w:val="24"/>
                <w:szCs w:val="24"/>
              </w:rPr>
              <w:t xml:space="preserve"> </w:t>
            </w:r>
            <w:r w:rsidR="00173666">
              <w:rPr>
                <w:rFonts w:ascii="Arial" w:hAnsi="Arial"/>
                <w:sz w:val="24"/>
                <w:szCs w:val="24"/>
              </w:rPr>
              <w:t>– во время круиза</w:t>
            </w:r>
          </w:p>
        </w:tc>
        <w:tc>
          <w:tcPr>
            <w:tcW w:w="2571" w:type="dxa"/>
            <w:shd w:val="clear" w:color="auto" w:fill="F2DBDB"/>
          </w:tcPr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352B5">
              <w:rPr>
                <w:rFonts w:ascii="Arial" w:hAnsi="Arial"/>
                <w:sz w:val="24"/>
                <w:szCs w:val="24"/>
              </w:rPr>
              <w:t>€ 19 за чел.</w:t>
            </w:r>
            <w:r w:rsidR="00F610D5">
              <w:rPr>
                <w:rFonts w:ascii="Arial" w:hAnsi="Arial"/>
                <w:sz w:val="24"/>
                <w:szCs w:val="24"/>
              </w:rPr>
              <w:t>/сутки</w:t>
            </w:r>
            <w:r w:rsidRPr="00C352B5">
              <w:rPr>
                <w:rFonts w:ascii="Arial" w:hAnsi="Arial"/>
                <w:sz w:val="24"/>
                <w:szCs w:val="24"/>
              </w:rPr>
              <w:t>/ обед</w:t>
            </w:r>
          </w:p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352B5">
              <w:rPr>
                <w:rFonts w:ascii="Arial" w:hAnsi="Arial"/>
                <w:sz w:val="24"/>
                <w:szCs w:val="24"/>
              </w:rPr>
              <w:t>€ 29 за чел.</w:t>
            </w:r>
            <w:r w:rsidR="00F610D5">
              <w:rPr>
                <w:rFonts w:ascii="Arial" w:hAnsi="Arial"/>
                <w:sz w:val="24"/>
                <w:szCs w:val="24"/>
              </w:rPr>
              <w:t>/сутки</w:t>
            </w:r>
            <w:r w:rsidRPr="00C352B5">
              <w:rPr>
                <w:rFonts w:ascii="Arial" w:hAnsi="Arial"/>
                <w:sz w:val="24"/>
                <w:szCs w:val="24"/>
              </w:rPr>
              <w:t>/ ужин</w:t>
            </w:r>
          </w:p>
        </w:tc>
      </w:tr>
      <w:tr w:rsidR="00620AC0" w:rsidTr="00F610D5">
        <w:trPr>
          <w:trHeight w:val="396"/>
        </w:trPr>
        <w:tc>
          <w:tcPr>
            <w:tcW w:w="2508" w:type="dxa"/>
            <w:gridSpan w:val="3"/>
          </w:tcPr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352B5">
              <w:rPr>
                <w:rFonts w:ascii="Arial" w:hAnsi="Arial"/>
                <w:sz w:val="24"/>
                <w:szCs w:val="24"/>
              </w:rPr>
              <w:t xml:space="preserve">Напитки </w:t>
            </w:r>
            <w:r w:rsidR="00C352B5" w:rsidRPr="00C352B5">
              <w:rPr>
                <w:rFonts w:ascii="Arial" w:hAnsi="Arial"/>
                <w:sz w:val="24"/>
                <w:szCs w:val="24"/>
              </w:rPr>
              <w:t>премиум класса</w:t>
            </w:r>
          </w:p>
        </w:tc>
        <w:tc>
          <w:tcPr>
            <w:tcW w:w="2641" w:type="dxa"/>
          </w:tcPr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352B5">
              <w:rPr>
                <w:rFonts w:ascii="Arial" w:hAnsi="Arial"/>
                <w:sz w:val="24"/>
                <w:szCs w:val="24"/>
              </w:rPr>
              <w:sym w:font="Wingdings" w:char="F0FC"/>
            </w:r>
          </w:p>
        </w:tc>
        <w:tc>
          <w:tcPr>
            <w:tcW w:w="2571" w:type="dxa"/>
          </w:tcPr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71" w:type="dxa"/>
          </w:tcPr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620AC0" w:rsidTr="00F610D5">
        <w:trPr>
          <w:trHeight w:val="529"/>
        </w:trPr>
        <w:tc>
          <w:tcPr>
            <w:tcW w:w="2508" w:type="dxa"/>
            <w:gridSpan w:val="3"/>
            <w:shd w:val="clear" w:color="auto" w:fill="F2DBDB"/>
          </w:tcPr>
          <w:p w:rsidR="00C352B5" w:rsidRPr="00C352B5" w:rsidRDefault="00C352B5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352B5">
              <w:rPr>
                <w:rFonts w:ascii="Arial" w:hAnsi="Arial"/>
                <w:sz w:val="24"/>
                <w:szCs w:val="24"/>
              </w:rPr>
              <w:t xml:space="preserve">A-Rosa Dining </w:t>
            </w:r>
          </w:p>
          <w:p w:rsidR="00C352B5" w:rsidRPr="00C352B5" w:rsidRDefault="00C352B5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352B5">
              <w:rPr>
                <w:rFonts w:ascii="Arial" w:hAnsi="Arial"/>
                <w:sz w:val="24"/>
                <w:szCs w:val="24"/>
              </w:rPr>
              <w:t xml:space="preserve">(ужин по системе </w:t>
            </w:r>
          </w:p>
          <w:p w:rsidR="00620AC0" w:rsidRPr="00C352B5" w:rsidRDefault="00C352B5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352B5">
              <w:rPr>
                <w:rFonts w:ascii="Arial" w:hAnsi="Arial"/>
                <w:sz w:val="24"/>
                <w:szCs w:val="24"/>
              </w:rPr>
              <w:t>Al la carte)</w:t>
            </w:r>
          </w:p>
        </w:tc>
        <w:tc>
          <w:tcPr>
            <w:tcW w:w="2641" w:type="dxa"/>
            <w:shd w:val="clear" w:color="auto" w:fill="F2DBDB"/>
          </w:tcPr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352B5">
              <w:rPr>
                <w:rFonts w:ascii="Arial" w:hAnsi="Arial"/>
                <w:sz w:val="24"/>
                <w:szCs w:val="24"/>
              </w:rPr>
              <w:t>От 14,50 € за чел.</w:t>
            </w:r>
            <w:r w:rsidR="00F610D5">
              <w:rPr>
                <w:rFonts w:ascii="Arial" w:hAnsi="Arial"/>
                <w:sz w:val="24"/>
                <w:szCs w:val="24"/>
              </w:rPr>
              <w:t>/сутки</w:t>
            </w:r>
          </w:p>
        </w:tc>
        <w:tc>
          <w:tcPr>
            <w:tcW w:w="2571" w:type="dxa"/>
            <w:shd w:val="clear" w:color="auto" w:fill="F2DBDB"/>
          </w:tcPr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352B5">
              <w:rPr>
                <w:rFonts w:ascii="Arial" w:hAnsi="Arial"/>
                <w:sz w:val="24"/>
                <w:szCs w:val="24"/>
              </w:rPr>
              <w:t>От 14,50 € за чел.</w:t>
            </w:r>
            <w:r w:rsidR="00F610D5">
              <w:rPr>
                <w:rFonts w:ascii="Arial" w:hAnsi="Arial"/>
                <w:sz w:val="24"/>
                <w:szCs w:val="24"/>
              </w:rPr>
              <w:t>/сутки</w:t>
            </w:r>
          </w:p>
        </w:tc>
        <w:tc>
          <w:tcPr>
            <w:tcW w:w="2571" w:type="dxa"/>
            <w:shd w:val="clear" w:color="auto" w:fill="F2DBDB"/>
          </w:tcPr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352B5">
              <w:rPr>
                <w:rFonts w:ascii="Arial" w:hAnsi="Arial"/>
                <w:sz w:val="24"/>
                <w:szCs w:val="24"/>
              </w:rPr>
              <w:t>От 39 € за чел.</w:t>
            </w:r>
            <w:r w:rsidR="00F610D5">
              <w:rPr>
                <w:rFonts w:ascii="Arial" w:hAnsi="Arial"/>
                <w:sz w:val="24"/>
                <w:szCs w:val="24"/>
              </w:rPr>
              <w:t>/сутки</w:t>
            </w:r>
          </w:p>
        </w:tc>
      </w:tr>
      <w:tr w:rsidR="00620AC0" w:rsidTr="00F610D5">
        <w:trPr>
          <w:trHeight w:val="396"/>
        </w:trPr>
        <w:tc>
          <w:tcPr>
            <w:tcW w:w="2508" w:type="dxa"/>
            <w:gridSpan w:val="3"/>
          </w:tcPr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352B5">
              <w:rPr>
                <w:rFonts w:ascii="Arial" w:hAnsi="Arial"/>
                <w:sz w:val="24"/>
                <w:szCs w:val="24"/>
              </w:rPr>
              <w:t>Кофе, чай и пирожные</w:t>
            </w:r>
          </w:p>
        </w:tc>
        <w:tc>
          <w:tcPr>
            <w:tcW w:w="2641" w:type="dxa"/>
          </w:tcPr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352B5">
              <w:rPr>
                <w:rFonts w:ascii="Arial" w:hAnsi="Arial"/>
                <w:sz w:val="24"/>
                <w:szCs w:val="24"/>
              </w:rPr>
              <w:sym w:font="Wingdings" w:char="F0FC"/>
            </w:r>
          </w:p>
        </w:tc>
        <w:tc>
          <w:tcPr>
            <w:tcW w:w="2571" w:type="dxa"/>
          </w:tcPr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352B5">
              <w:rPr>
                <w:rFonts w:ascii="Arial" w:hAnsi="Arial"/>
                <w:sz w:val="24"/>
                <w:szCs w:val="24"/>
              </w:rPr>
              <w:sym w:font="Wingdings" w:char="F0FC"/>
            </w:r>
          </w:p>
        </w:tc>
        <w:tc>
          <w:tcPr>
            <w:tcW w:w="2571" w:type="dxa"/>
          </w:tcPr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352B5">
              <w:rPr>
                <w:rFonts w:ascii="Arial" w:hAnsi="Arial"/>
                <w:sz w:val="24"/>
                <w:szCs w:val="24"/>
              </w:rPr>
              <w:t>7,50 € за чел.</w:t>
            </w:r>
            <w:r w:rsidR="00F610D5">
              <w:rPr>
                <w:rFonts w:ascii="Arial" w:hAnsi="Arial"/>
                <w:sz w:val="24"/>
                <w:szCs w:val="24"/>
              </w:rPr>
              <w:t>/сутки</w:t>
            </w:r>
          </w:p>
        </w:tc>
      </w:tr>
      <w:tr w:rsidR="00620AC0" w:rsidTr="00F610D5">
        <w:trPr>
          <w:trHeight w:val="529"/>
        </w:trPr>
        <w:tc>
          <w:tcPr>
            <w:tcW w:w="2508" w:type="dxa"/>
            <w:gridSpan w:val="3"/>
            <w:shd w:val="clear" w:color="auto" w:fill="F2DBDB"/>
          </w:tcPr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352B5">
              <w:rPr>
                <w:rFonts w:ascii="Arial" w:hAnsi="Arial"/>
                <w:sz w:val="24"/>
                <w:szCs w:val="24"/>
              </w:rPr>
              <w:t>Скидки на раннее бронирование</w:t>
            </w:r>
          </w:p>
        </w:tc>
        <w:tc>
          <w:tcPr>
            <w:tcW w:w="2641" w:type="dxa"/>
            <w:shd w:val="clear" w:color="auto" w:fill="F2DBDB"/>
          </w:tcPr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352B5">
              <w:rPr>
                <w:rFonts w:ascii="Arial" w:hAnsi="Arial"/>
                <w:sz w:val="24"/>
                <w:szCs w:val="24"/>
              </w:rPr>
              <w:sym w:font="Wingdings" w:char="F0FC"/>
            </w:r>
          </w:p>
        </w:tc>
        <w:tc>
          <w:tcPr>
            <w:tcW w:w="2571" w:type="dxa"/>
            <w:shd w:val="clear" w:color="auto" w:fill="F2DBDB"/>
          </w:tcPr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F2DBDB"/>
          </w:tcPr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620AC0" w:rsidTr="00F610D5">
        <w:trPr>
          <w:trHeight w:val="396"/>
        </w:trPr>
        <w:tc>
          <w:tcPr>
            <w:tcW w:w="2508" w:type="dxa"/>
            <w:gridSpan w:val="3"/>
          </w:tcPr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352B5">
              <w:rPr>
                <w:rFonts w:ascii="Arial" w:hAnsi="Arial"/>
                <w:sz w:val="24"/>
                <w:szCs w:val="24"/>
              </w:rPr>
              <w:t>Трансфер</w:t>
            </w:r>
            <w:r w:rsidR="00C352B5" w:rsidRPr="00C352B5">
              <w:rPr>
                <w:rFonts w:ascii="Arial" w:hAnsi="Arial"/>
                <w:sz w:val="24"/>
                <w:szCs w:val="24"/>
              </w:rPr>
              <w:t xml:space="preserve"> ЖД вокзал – порт (туда-обратно/Дунай, Рейн) </w:t>
            </w:r>
          </w:p>
        </w:tc>
        <w:tc>
          <w:tcPr>
            <w:tcW w:w="2641" w:type="dxa"/>
          </w:tcPr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352B5">
              <w:rPr>
                <w:rFonts w:ascii="Arial" w:hAnsi="Arial"/>
                <w:sz w:val="24"/>
                <w:szCs w:val="24"/>
              </w:rPr>
              <w:sym w:font="Wingdings" w:char="F0FC"/>
            </w:r>
          </w:p>
        </w:tc>
        <w:tc>
          <w:tcPr>
            <w:tcW w:w="2571" w:type="dxa"/>
          </w:tcPr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71" w:type="dxa"/>
          </w:tcPr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620AC0" w:rsidTr="00F610D5">
        <w:trPr>
          <w:trHeight w:val="551"/>
        </w:trPr>
        <w:tc>
          <w:tcPr>
            <w:tcW w:w="2508" w:type="dxa"/>
            <w:gridSpan w:val="3"/>
            <w:shd w:val="clear" w:color="auto" w:fill="F2DBDB"/>
          </w:tcPr>
          <w:p w:rsidR="00620AC0" w:rsidRPr="00C352B5" w:rsidRDefault="00C352B5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352B5">
              <w:rPr>
                <w:rFonts w:ascii="Arial" w:hAnsi="Arial"/>
                <w:sz w:val="24"/>
                <w:szCs w:val="24"/>
              </w:rPr>
              <w:t>Сбор за изменения в бронировании</w:t>
            </w:r>
          </w:p>
        </w:tc>
        <w:tc>
          <w:tcPr>
            <w:tcW w:w="2641" w:type="dxa"/>
            <w:shd w:val="clear" w:color="auto" w:fill="F2DBDB"/>
          </w:tcPr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352B5">
              <w:rPr>
                <w:rFonts w:ascii="Arial" w:hAnsi="Arial"/>
                <w:sz w:val="24"/>
                <w:szCs w:val="24"/>
              </w:rPr>
              <w:t>Одно изменение бесплатно</w:t>
            </w:r>
          </w:p>
        </w:tc>
        <w:tc>
          <w:tcPr>
            <w:tcW w:w="2571" w:type="dxa"/>
            <w:shd w:val="clear" w:color="auto" w:fill="F2DBDB"/>
          </w:tcPr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352B5">
              <w:rPr>
                <w:rFonts w:ascii="Arial" w:hAnsi="Arial"/>
                <w:sz w:val="24"/>
                <w:szCs w:val="24"/>
              </w:rPr>
              <w:t>200 €</w:t>
            </w:r>
          </w:p>
        </w:tc>
        <w:tc>
          <w:tcPr>
            <w:tcW w:w="2571" w:type="dxa"/>
            <w:shd w:val="clear" w:color="auto" w:fill="F2DBDB"/>
          </w:tcPr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352B5">
              <w:rPr>
                <w:rFonts w:ascii="Arial" w:hAnsi="Arial"/>
                <w:sz w:val="24"/>
                <w:szCs w:val="24"/>
              </w:rPr>
              <w:t>200 €</w:t>
            </w:r>
          </w:p>
        </w:tc>
      </w:tr>
      <w:tr w:rsidR="00620AC0" w:rsidTr="00F610D5">
        <w:trPr>
          <w:trHeight w:val="529"/>
        </w:trPr>
        <w:tc>
          <w:tcPr>
            <w:tcW w:w="2508" w:type="dxa"/>
            <w:gridSpan w:val="3"/>
          </w:tcPr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352B5">
              <w:rPr>
                <w:rFonts w:ascii="Arial" w:hAnsi="Arial"/>
                <w:sz w:val="24"/>
                <w:szCs w:val="24"/>
              </w:rPr>
              <w:t>Дети путешествуют бесплатно</w:t>
            </w:r>
          </w:p>
        </w:tc>
        <w:tc>
          <w:tcPr>
            <w:tcW w:w="2641" w:type="dxa"/>
          </w:tcPr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352B5">
              <w:rPr>
                <w:rFonts w:ascii="Arial" w:hAnsi="Arial"/>
                <w:sz w:val="24"/>
                <w:szCs w:val="24"/>
              </w:rPr>
              <w:sym w:font="Wingdings" w:char="F0FC"/>
            </w:r>
          </w:p>
        </w:tc>
        <w:tc>
          <w:tcPr>
            <w:tcW w:w="2571" w:type="dxa"/>
          </w:tcPr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71" w:type="dxa"/>
          </w:tcPr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620AC0" w:rsidTr="00F610D5">
        <w:trPr>
          <w:trHeight w:val="621"/>
        </w:trPr>
        <w:tc>
          <w:tcPr>
            <w:tcW w:w="2508" w:type="dxa"/>
            <w:gridSpan w:val="3"/>
            <w:shd w:val="clear" w:color="auto" w:fill="F2DBDB"/>
          </w:tcPr>
          <w:p w:rsidR="00620AC0" w:rsidRPr="00C352B5" w:rsidRDefault="00C352B5" w:rsidP="00C352B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352B5">
              <w:rPr>
                <w:rFonts w:ascii="Arial" w:hAnsi="Arial"/>
                <w:sz w:val="24"/>
                <w:szCs w:val="24"/>
              </w:rPr>
              <w:t>Круизы б</w:t>
            </w:r>
            <w:r w:rsidR="00620AC0" w:rsidRPr="00C352B5">
              <w:rPr>
                <w:rFonts w:ascii="Arial" w:hAnsi="Arial"/>
                <w:sz w:val="24"/>
                <w:szCs w:val="24"/>
              </w:rPr>
              <w:t xml:space="preserve">ез </w:t>
            </w:r>
            <w:r w:rsidRPr="00C352B5">
              <w:rPr>
                <w:rFonts w:ascii="Arial" w:hAnsi="Arial"/>
                <w:sz w:val="24"/>
                <w:szCs w:val="24"/>
              </w:rPr>
              <w:t>тарифа на одноместное</w:t>
            </w:r>
            <w:r w:rsidR="00620AC0" w:rsidRPr="00C352B5">
              <w:rPr>
                <w:rFonts w:ascii="Arial" w:hAnsi="Arial"/>
                <w:sz w:val="24"/>
                <w:szCs w:val="24"/>
              </w:rPr>
              <w:t xml:space="preserve"> размещени</w:t>
            </w:r>
            <w:r w:rsidRPr="00C352B5">
              <w:rPr>
                <w:rFonts w:ascii="Arial" w:hAnsi="Arial"/>
                <w:sz w:val="24"/>
                <w:szCs w:val="24"/>
              </w:rPr>
              <w:t>е</w:t>
            </w:r>
          </w:p>
        </w:tc>
        <w:tc>
          <w:tcPr>
            <w:tcW w:w="2641" w:type="dxa"/>
            <w:shd w:val="clear" w:color="auto" w:fill="F2DBDB"/>
          </w:tcPr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352B5">
              <w:rPr>
                <w:rFonts w:ascii="Arial" w:hAnsi="Arial"/>
                <w:sz w:val="24"/>
                <w:szCs w:val="24"/>
              </w:rPr>
              <w:sym w:font="Wingdings" w:char="F0FC"/>
            </w:r>
          </w:p>
        </w:tc>
        <w:tc>
          <w:tcPr>
            <w:tcW w:w="2571" w:type="dxa"/>
            <w:shd w:val="clear" w:color="auto" w:fill="F2DBDB"/>
          </w:tcPr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F2DBDB"/>
          </w:tcPr>
          <w:p w:rsidR="00620AC0" w:rsidRPr="00C352B5" w:rsidRDefault="00620AC0" w:rsidP="004E63B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AF590B" w:rsidRDefault="00AF590B">
      <w:pPr>
        <w:spacing w:line="200" w:lineRule="exact"/>
        <w:rPr>
          <w:rFonts w:ascii="Arial" w:eastAsia="Arial" w:hAnsi="Arial"/>
          <w:sz w:val="22"/>
        </w:rPr>
      </w:pPr>
    </w:p>
    <w:p w:rsidR="00FD6EF6" w:rsidRPr="00FA6281" w:rsidRDefault="00FD6E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6EF6" w:rsidRPr="00E734D0" w:rsidRDefault="00FD6EF6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FD6EF6" w:rsidRPr="00E734D0" w:rsidRDefault="00FD6EF6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FD6EF6" w:rsidRPr="00E734D0" w:rsidRDefault="00FD6EF6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FD6EF6" w:rsidRPr="00E734D0" w:rsidRDefault="00FD6EF6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FD6EF6" w:rsidRPr="00E734D0" w:rsidRDefault="00FD6EF6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FD6EF6" w:rsidRPr="00E734D0" w:rsidRDefault="00FD6EF6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FD6EF6" w:rsidRPr="00E734D0" w:rsidRDefault="00FD6EF6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FD6EF6" w:rsidRPr="00E734D0" w:rsidRDefault="00FD6EF6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FD6EF6" w:rsidRPr="00E734D0" w:rsidRDefault="00FD6EF6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FD6EF6" w:rsidRPr="00E734D0" w:rsidRDefault="00FD6EF6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FD6EF6" w:rsidRPr="00E734D0" w:rsidRDefault="00FD6EF6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FD6EF6" w:rsidRPr="00575816" w:rsidRDefault="00FD6EF6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FD6EF6" w:rsidRPr="00575816" w:rsidSect="00AF590B">
      <w:footerReference w:type="default" r:id="rId9"/>
      <w:pgSz w:w="11900" w:h="16840"/>
      <w:pgMar w:top="1440" w:right="411" w:bottom="1440" w:left="860" w:header="0" w:footer="454" w:gutter="0"/>
      <w:cols w:num="2" w:space="0" w:equalWidth="0">
        <w:col w:w="10200" w:space="245"/>
        <w:col w:w="18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5AA" w:rsidRDefault="00D535AA" w:rsidP="00AF590B">
      <w:r>
        <w:separator/>
      </w:r>
    </w:p>
  </w:endnote>
  <w:endnote w:type="continuationSeparator" w:id="0">
    <w:p w:rsidR="00D535AA" w:rsidRDefault="00D535AA" w:rsidP="00AF5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B" w:rsidRDefault="004507F6" w:rsidP="00FD6EF6">
    <w:pPr>
      <w:pStyle w:val="Footer"/>
      <w:jc w:val="center"/>
    </w:pPr>
    <w:r>
      <w:rPr>
        <w:noProof/>
      </w:rPr>
      <w:drawing>
        <wp:inline distT="0" distB="0" distL="0" distR="0">
          <wp:extent cx="2445385" cy="1116330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111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5AA" w:rsidRDefault="00D535AA" w:rsidP="00AF590B">
      <w:r>
        <w:separator/>
      </w:r>
    </w:p>
  </w:footnote>
  <w:footnote w:type="continuationSeparator" w:id="0">
    <w:p w:rsidR="00D535AA" w:rsidRDefault="00D535AA" w:rsidP="00AF5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1B50"/>
    <w:multiLevelType w:val="hybridMultilevel"/>
    <w:tmpl w:val="F5069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4380B"/>
    <w:multiLevelType w:val="hybridMultilevel"/>
    <w:tmpl w:val="6CDEDB7C"/>
    <w:lvl w:ilvl="0" w:tplc="C4DA6856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33254"/>
    <w:multiLevelType w:val="hybridMultilevel"/>
    <w:tmpl w:val="12E6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4D0"/>
    <w:rsid w:val="00030C18"/>
    <w:rsid w:val="00123CFE"/>
    <w:rsid w:val="00173666"/>
    <w:rsid w:val="003D6B95"/>
    <w:rsid w:val="004507F6"/>
    <w:rsid w:val="00575816"/>
    <w:rsid w:val="00597856"/>
    <w:rsid w:val="00620AC0"/>
    <w:rsid w:val="00642EEE"/>
    <w:rsid w:val="007A0ADA"/>
    <w:rsid w:val="00884334"/>
    <w:rsid w:val="0096286A"/>
    <w:rsid w:val="00AF590B"/>
    <w:rsid w:val="00C352B5"/>
    <w:rsid w:val="00D535AA"/>
    <w:rsid w:val="00D775A7"/>
    <w:rsid w:val="00E225B7"/>
    <w:rsid w:val="00E734D0"/>
    <w:rsid w:val="00F610D5"/>
    <w:rsid w:val="00F6308A"/>
    <w:rsid w:val="00FA6281"/>
    <w:rsid w:val="00FD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-Accent2">
    <w:name w:val="Colorful List Accent 2"/>
    <w:basedOn w:val="TableNormal"/>
    <w:uiPriority w:val="72"/>
    <w:rsid w:val="00AF590B"/>
    <w:rPr>
      <w:rFonts w:cs="Times New Roman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ghtGrid-Accent2">
    <w:name w:val="Light Grid Accent 2"/>
    <w:basedOn w:val="TableNormal"/>
    <w:uiPriority w:val="62"/>
    <w:rsid w:val="00AF590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Shading-Accent2">
    <w:name w:val="Colorful Shading Accent 2"/>
    <w:basedOn w:val="TableNormal"/>
    <w:uiPriority w:val="71"/>
    <w:rsid w:val="00AF590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2">
    <w:name w:val="Medium List 2 Accent 2"/>
    <w:basedOn w:val="TableNormal"/>
    <w:uiPriority w:val="66"/>
    <w:rsid w:val="00AF590B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AF59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59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90B"/>
  </w:style>
  <w:style w:type="paragraph" w:styleId="Footer">
    <w:name w:val="footer"/>
    <w:basedOn w:val="Normal"/>
    <w:link w:val="FooterChar"/>
    <w:uiPriority w:val="99"/>
    <w:semiHidden/>
    <w:unhideWhenUsed/>
    <w:rsid w:val="00AF59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90B"/>
  </w:style>
  <w:style w:type="paragraph" w:styleId="BalloonText">
    <w:name w:val="Balloon Text"/>
    <w:basedOn w:val="Normal"/>
    <w:link w:val="BalloonTextChar"/>
    <w:uiPriority w:val="99"/>
    <w:semiHidden/>
    <w:unhideWhenUsed/>
    <w:rsid w:val="00173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16C0-1457-4809-AA1F-7F8AD3E5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PC-51</dc:creator>
  <cp:lastModifiedBy>Anush</cp:lastModifiedBy>
  <cp:revision>6</cp:revision>
  <dcterms:created xsi:type="dcterms:W3CDTF">2017-04-06T13:33:00Z</dcterms:created>
  <dcterms:modified xsi:type="dcterms:W3CDTF">2017-04-07T08:02:00Z</dcterms:modified>
</cp:coreProperties>
</file>